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62" w:rsidRPr="00367C56" w:rsidRDefault="00DF7D62" w:rsidP="00367C56">
      <w:pPr>
        <w:pStyle w:val="Default"/>
        <w:jc w:val="center"/>
        <w:rPr>
          <w:rFonts w:ascii="Arial Rounded MT Bold" w:hAnsi="Arial Rounded MT Bold"/>
          <w:b/>
          <w:bCs/>
          <w:iCs/>
          <w:sz w:val="28"/>
          <w:szCs w:val="28"/>
        </w:rPr>
      </w:pPr>
      <w:bookmarkStart w:id="0" w:name="_GoBack"/>
      <w:bookmarkEnd w:id="0"/>
      <w:r w:rsidRPr="00367C56">
        <w:rPr>
          <w:rFonts w:ascii="Arial Rounded MT Bold" w:hAnsi="Arial Rounded MT Bold"/>
          <w:b/>
          <w:bCs/>
          <w:iCs/>
          <w:sz w:val="28"/>
          <w:szCs w:val="28"/>
        </w:rPr>
        <w:t>Mefi-boset</w:t>
      </w:r>
    </w:p>
    <w:p w:rsidR="00367C56" w:rsidRDefault="00367C56" w:rsidP="00DF7D62">
      <w:pPr>
        <w:pStyle w:val="Default"/>
        <w:rPr>
          <w:b/>
          <w:bCs/>
          <w:i/>
          <w:iCs/>
          <w:sz w:val="28"/>
          <w:szCs w:val="28"/>
        </w:rPr>
      </w:pPr>
    </w:p>
    <w:p w:rsidR="00DF7D62" w:rsidRPr="00367C56" w:rsidRDefault="00DF7D62" w:rsidP="00367C56">
      <w:pPr>
        <w:pStyle w:val="Default"/>
        <w:jc w:val="right"/>
        <w:rPr>
          <w:rFonts w:ascii="Arial Narrow" w:hAnsi="Arial Narrow"/>
          <w:sz w:val="20"/>
          <w:szCs w:val="20"/>
        </w:rPr>
      </w:pPr>
      <w:r w:rsidRPr="00367C56">
        <w:rPr>
          <w:rFonts w:ascii="Arial Narrow" w:hAnsi="Arial Narrow"/>
          <w:b/>
          <w:bCs/>
          <w:iCs/>
          <w:sz w:val="20"/>
          <w:szCs w:val="20"/>
        </w:rPr>
        <w:t xml:space="preserve">Héctor Alves </w:t>
      </w:r>
    </w:p>
    <w:p w:rsidR="005A3901" w:rsidRDefault="005A3901" w:rsidP="00DF7D62">
      <w:pPr>
        <w:pStyle w:val="Default"/>
        <w:rPr>
          <w:rFonts w:ascii="Times New Roman" w:hAnsi="Times New Roman" w:cs="Times New Roman"/>
          <w:sz w:val="22"/>
          <w:szCs w:val="22"/>
        </w:rPr>
        <w:sectPr w:rsidR="005A3901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67C56" w:rsidRDefault="00367C56" w:rsidP="00DF7D6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A3901" w:rsidRDefault="005A3901" w:rsidP="00367C56">
      <w:pPr>
        <w:pStyle w:val="Default"/>
        <w:jc w:val="both"/>
        <w:rPr>
          <w:rFonts w:ascii="Broadway" w:hAnsi="Broadway" w:cs="Times New Roman"/>
          <w:sz w:val="22"/>
          <w:szCs w:val="22"/>
        </w:rPr>
      </w:pPr>
    </w:p>
    <w:p w:rsidR="00DF7D62" w:rsidRPr="00367C56" w:rsidRDefault="00DF7D62" w:rsidP="00367C56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 w:rsidRPr="005A3901">
        <w:rPr>
          <w:rFonts w:ascii="Broadway" w:hAnsi="Broadway" w:cs="Times New Roman"/>
          <w:sz w:val="22"/>
          <w:szCs w:val="22"/>
        </w:rPr>
        <w:t>La historia de Mefi-boset</w:t>
      </w:r>
      <w:r w:rsidRPr="00367C56">
        <w:rPr>
          <w:rFonts w:ascii="Verdana" w:hAnsi="Verdana" w:cs="Times New Roman"/>
          <w:sz w:val="22"/>
          <w:szCs w:val="22"/>
        </w:rPr>
        <w:t xml:space="preserve"> nos recuerda de las palabras de Ezequiel 36.11: "Os haré morar como solías antiguamente, y os haré mayor bien que en vuestros principios; y sabréis que yo soy Jehová". Vemos una anticipación de la gracia de Dios en la benignidad de David para con Mefi-boset. A lo largo de su vida él disfrutó del favor del rey, y tuvo un gran final. Había recibido la bondad de David, disfrutado de su comunión y al final quería tan solo su presencia. </w:t>
      </w:r>
    </w:p>
    <w:p w:rsidR="00E83877" w:rsidRDefault="00E83877" w:rsidP="00367C56">
      <w:pPr>
        <w:pStyle w:val="Default"/>
        <w:jc w:val="both"/>
        <w:rPr>
          <w:rFonts w:ascii="Verdana" w:hAnsi="Verdana" w:cs="Times New Roman"/>
          <w:sz w:val="22"/>
          <w:szCs w:val="22"/>
        </w:rPr>
      </w:pPr>
    </w:p>
    <w:p w:rsidR="00DF7D62" w:rsidRPr="00367C56" w:rsidRDefault="00DF7D62" w:rsidP="00367C56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 w:rsidRPr="00367C56">
        <w:rPr>
          <w:rFonts w:ascii="Verdana" w:hAnsi="Verdana" w:cs="Times New Roman"/>
          <w:sz w:val="22"/>
          <w:szCs w:val="22"/>
        </w:rPr>
        <w:t xml:space="preserve">Le conocemos primeramente en 2 Samuel 4.4 donde leemos que cuando tenía cinco años de edad llegaron noticias de la muerte de Jonatán. Huyendo junto con su nodriza, cayó y quedó cojo. Por qué ella recogió al niño y huyó, no se nos dice. Sin duda concluyó que David odiaba a Saúl y por esto la vida del heredero aparente al trono estaría en peligro. Sabía ella que David estaba señalado para ocupar el trono y podría eliminar el linaje de Saúl. Recogió al muchacho apresuradamente, lo dejó caer y él quedó lisiado de por vida. </w:t>
      </w:r>
    </w:p>
    <w:p w:rsidR="00E83877" w:rsidRDefault="00E83877" w:rsidP="00367C56">
      <w:pPr>
        <w:pStyle w:val="Default"/>
        <w:jc w:val="both"/>
        <w:rPr>
          <w:rFonts w:ascii="Verdana" w:hAnsi="Verdana" w:cs="Times New Roman"/>
          <w:sz w:val="22"/>
          <w:szCs w:val="22"/>
        </w:rPr>
      </w:pPr>
    </w:p>
    <w:p w:rsidR="00DF7D62" w:rsidRPr="00367C56" w:rsidRDefault="00DF7D62" w:rsidP="00367C56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 w:rsidRPr="00367C56">
        <w:rPr>
          <w:rFonts w:ascii="Verdana" w:hAnsi="Verdana" w:cs="Times New Roman"/>
          <w:sz w:val="22"/>
          <w:szCs w:val="22"/>
        </w:rPr>
        <w:t xml:space="preserve">Viendo a Mefi-boset como un tipo, en este caso un descendiente de un rey desobediente y rechazado, inhabilitado por una caída y viviendo en Lo-debar (queriendo decir un lugar sin pasto), percibimos aquello que aplica a todos nosotros por naturaleza. </w:t>
      </w:r>
    </w:p>
    <w:p w:rsidR="007E7E46" w:rsidRDefault="007E7E46" w:rsidP="00367C56">
      <w:pPr>
        <w:pStyle w:val="Default"/>
        <w:jc w:val="both"/>
        <w:rPr>
          <w:rFonts w:ascii="Verdana" w:hAnsi="Verdana" w:cs="Times New Roman"/>
          <w:sz w:val="22"/>
          <w:szCs w:val="22"/>
        </w:rPr>
      </w:pPr>
    </w:p>
    <w:p w:rsidR="005A3901" w:rsidRDefault="00DF7D62" w:rsidP="00367C56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 w:rsidRPr="00367C56">
        <w:rPr>
          <w:rFonts w:ascii="Verdana" w:hAnsi="Verdana" w:cs="Times New Roman"/>
          <w:sz w:val="22"/>
          <w:szCs w:val="22"/>
        </w:rPr>
        <w:t xml:space="preserve">La luz de la gracia de David alumbra este cuadro lóbrego. La próxima mención de Mefi-boset está en el 9.1 donde David dice: </w:t>
      </w:r>
    </w:p>
    <w:p w:rsidR="005A3901" w:rsidRDefault="005A3901" w:rsidP="00367C56">
      <w:pPr>
        <w:pStyle w:val="Default"/>
        <w:jc w:val="both"/>
        <w:rPr>
          <w:rFonts w:ascii="Verdana" w:hAnsi="Verdana" w:cs="Times New Roman"/>
          <w:sz w:val="22"/>
          <w:szCs w:val="22"/>
        </w:rPr>
      </w:pPr>
    </w:p>
    <w:p w:rsidR="005A3901" w:rsidRDefault="005A3901" w:rsidP="00367C56">
      <w:pPr>
        <w:pStyle w:val="Default"/>
        <w:jc w:val="both"/>
        <w:rPr>
          <w:rFonts w:ascii="Verdana" w:hAnsi="Verdana" w:cs="Times New Roman"/>
          <w:sz w:val="22"/>
          <w:szCs w:val="22"/>
        </w:rPr>
      </w:pPr>
    </w:p>
    <w:p w:rsidR="00DF7D62" w:rsidRPr="00367C56" w:rsidRDefault="00DF7D62" w:rsidP="00367C56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 w:rsidRPr="00367C56">
        <w:rPr>
          <w:rFonts w:ascii="Verdana" w:hAnsi="Verdana" w:cs="Times New Roman"/>
          <w:sz w:val="22"/>
          <w:szCs w:val="22"/>
        </w:rPr>
        <w:t xml:space="preserve">"¿Ha quedado alguno de la casa de Saúl, a quien haga yo misericordia por amor de Jonatán?" Mefi-boset era hombre maduro ya, padre de un hijo menor llamado Micaía. Este nombre quiere decir "¿quién como Jehová?" </w:t>
      </w:r>
    </w:p>
    <w:p w:rsidR="00E83877" w:rsidRDefault="00E83877" w:rsidP="00367C56">
      <w:pPr>
        <w:pStyle w:val="Default"/>
        <w:jc w:val="both"/>
        <w:rPr>
          <w:rFonts w:ascii="Verdana" w:hAnsi="Verdana" w:cs="Times New Roman"/>
          <w:sz w:val="22"/>
          <w:szCs w:val="22"/>
        </w:rPr>
      </w:pPr>
    </w:p>
    <w:p w:rsidR="00DF7D62" w:rsidRPr="00367C56" w:rsidRDefault="00DF7D62" w:rsidP="00367C56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 w:rsidRPr="00367C56">
        <w:rPr>
          <w:rFonts w:ascii="Verdana" w:hAnsi="Verdana" w:cs="Times New Roman"/>
          <w:sz w:val="22"/>
          <w:szCs w:val="22"/>
        </w:rPr>
        <w:t>Mefi-boset había estado alejado de David por buen tiempo, y aparentemente a una buena distancia de Jerusalén, pero ahora por amor de Jonatán él es traído del exilio. No podía caminar, así que David aportó transporte. Bien podemos imaginar los pensa</w:t>
      </w:r>
      <w:r w:rsidR="005A3901">
        <w:rPr>
          <w:rFonts w:ascii="Verdana" w:hAnsi="Verdana" w:cs="Times New Roman"/>
          <w:sz w:val="22"/>
          <w:szCs w:val="22"/>
        </w:rPr>
        <w:t>-</w:t>
      </w:r>
      <w:r w:rsidRPr="00367C56">
        <w:rPr>
          <w:rFonts w:ascii="Verdana" w:hAnsi="Verdana" w:cs="Times New Roman"/>
          <w:sz w:val="22"/>
          <w:szCs w:val="22"/>
        </w:rPr>
        <w:t xml:space="preserve">mientos que le ocuparían: ¿Por qué manda él por mí? ¿Mi suerte será la de otros de la casa de mi abuelo? </w:t>
      </w:r>
    </w:p>
    <w:p w:rsidR="00DF7D62" w:rsidRPr="00367C56" w:rsidRDefault="00DF7D62" w:rsidP="00367C56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 w:rsidRPr="00367C56">
        <w:rPr>
          <w:rFonts w:ascii="Verdana" w:hAnsi="Verdana" w:cs="Times New Roman"/>
          <w:sz w:val="22"/>
          <w:szCs w:val="22"/>
        </w:rPr>
        <w:t xml:space="preserve">Pero en el v. 3 encontramos una declaración maravillosa: "a quien yo haga la misericordia de Dios". La misma expresión la vemos en Tito 3.4: "se manifestó la bondad de Dios nuestro Salvador". </w:t>
      </w:r>
    </w:p>
    <w:p w:rsidR="00E83877" w:rsidRDefault="00E83877" w:rsidP="00367C56">
      <w:pPr>
        <w:pStyle w:val="Default"/>
        <w:jc w:val="both"/>
        <w:rPr>
          <w:rFonts w:ascii="Verdana" w:hAnsi="Verdana" w:cs="Times New Roman"/>
          <w:sz w:val="22"/>
          <w:szCs w:val="22"/>
        </w:rPr>
      </w:pPr>
    </w:p>
    <w:p w:rsidR="00DF7D62" w:rsidRPr="00367C56" w:rsidRDefault="00DF7D62" w:rsidP="00367C56">
      <w:pPr>
        <w:pStyle w:val="Default"/>
        <w:jc w:val="both"/>
        <w:rPr>
          <w:rFonts w:ascii="Verdana" w:hAnsi="Verdana" w:cs="Times New Roman"/>
          <w:sz w:val="22"/>
          <w:szCs w:val="22"/>
        </w:rPr>
      </w:pPr>
      <w:r w:rsidRPr="00367C56">
        <w:rPr>
          <w:rFonts w:ascii="Verdana" w:hAnsi="Verdana" w:cs="Times New Roman"/>
          <w:sz w:val="22"/>
          <w:szCs w:val="22"/>
        </w:rPr>
        <w:t xml:space="preserve">Las primeras palabras de David para Mefi-boset fueron: "No tengas temor". Éste, al oír que iba a comer pan a la mesa del Señor, dijo: "¿Quién es tu siervo, para que mires a un perro muerto como yo?" Bien ha podido decir: "Ciertamente merezco esta bondad por ser heredero del trono, porque en realidad soy igual a ti". Pero así no pensaba uno cuyo nombre quiere decir "respirar reproche". Asumió una postura humilde, en eso es un tipo del pecador salvo por gracia. </w:t>
      </w:r>
    </w:p>
    <w:p w:rsidR="00E83877" w:rsidRDefault="00E83877" w:rsidP="00367C56">
      <w:pPr>
        <w:pStyle w:val="Default"/>
        <w:jc w:val="both"/>
        <w:rPr>
          <w:rFonts w:ascii="Verdana" w:hAnsi="Verdana" w:cs="Times New Roman"/>
          <w:sz w:val="22"/>
          <w:szCs w:val="22"/>
        </w:rPr>
      </w:pPr>
    </w:p>
    <w:p w:rsidR="00DF7D62" w:rsidRPr="00367C56" w:rsidRDefault="00DF7D62" w:rsidP="00367C56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367C56">
        <w:rPr>
          <w:rFonts w:ascii="Verdana" w:hAnsi="Verdana" w:cs="Times New Roman"/>
          <w:sz w:val="22"/>
          <w:szCs w:val="22"/>
        </w:rPr>
        <w:t xml:space="preserve">Merece nuestra atención lo que el rey le dijo: "A la verdad haré contigo misericordia por amor de Jonatán tu padre, y te devolveré </w:t>
      </w:r>
      <w:r w:rsidRPr="00367C56">
        <w:rPr>
          <w:rFonts w:ascii="Verdana" w:hAnsi="Verdana" w:cs="Times New Roman"/>
          <w:sz w:val="22"/>
          <w:szCs w:val="22"/>
        </w:rPr>
        <w:lastRenderedPageBreak/>
        <w:t>todas las tierras de Saúl tu padre; y comerás siempre a mi mesa". Encontramos en esto bondad en consideración de Jonatán, l</w:t>
      </w:r>
      <w:r w:rsidR="00367C56" w:rsidRPr="00367C56">
        <w:rPr>
          <w:rFonts w:ascii="Verdana" w:hAnsi="Verdana" w:cs="Times New Roman"/>
          <w:sz w:val="22"/>
          <w:szCs w:val="22"/>
        </w:rPr>
        <w:t xml:space="preserve">a restauración de la </w:t>
      </w:r>
      <w:r w:rsidRPr="00367C56">
        <w:rPr>
          <w:rFonts w:ascii="Verdana" w:hAnsi="Verdana" w:cs="Times New Roman"/>
          <w:color w:val="auto"/>
          <w:sz w:val="22"/>
          <w:szCs w:val="22"/>
        </w:rPr>
        <w:t xml:space="preserve">heredad y comunión con el rey. Cada uno de estos tres elementos corresponde al trato de Dios con nosotros cuando nos salvó. </w:t>
      </w:r>
    </w:p>
    <w:p w:rsidR="00E83877" w:rsidRDefault="00E83877" w:rsidP="00367C56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</w:p>
    <w:p w:rsidR="00DF7D62" w:rsidRPr="00367C56" w:rsidRDefault="00DF7D62" w:rsidP="00367C56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367C56">
        <w:rPr>
          <w:rFonts w:ascii="Verdana" w:hAnsi="Verdana" w:cs="Times New Roman"/>
          <w:color w:val="auto"/>
          <w:sz w:val="22"/>
          <w:szCs w:val="22"/>
        </w:rPr>
        <w:t xml:space="preserve">Mefi-boset no solamente fue objeto del beneplácito real, sino fue traído a feliz comunión con David en calidad de hijo. Aprendemos de esto la provisión que David hizo para él. Este hombre Siba tenía quince hijos y veinte siervos, pero el rey le mandó: "Tu, pues, le labrarás la tierra, tú con tus hijos y tus siervos, y almacenarás los frutos, para que el hijo de tu señor tenga pan para comer; pero Mefi-boset el hijo de tu señor comerá siempre a mi mesa". Nos hace recordar aquello que se ha llegado a conocer como la parábola del hijo pródigo, donde leemos del pródigo colmado de la bondad de su padre. </w:t>
      </w:r>
    </w:p>
    <w:p w:rsidR="00E83877" w:rsidRDefault="00E83877" w:rsidP="00367C56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</w:p>
    <w:p w:rsidR="00DF7D62" w:rsidRPr="00367C56" w:rsidRDefault="00DF7D62" w:rsidP="00367C56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367C56">
        <w:rPr>
          <w:rFonts w:ascii="Verdana" w:hAnsi="Verdana" w:cs="Times New Roman"/>
          <w:color w:val="auto"/>
          <w:sz w:val="22"/>
          <w:szCs w:val="22"/>
        </w:rPr>
        <w:t xml:space="preserve">Esta parte de la narrativa termina con las palabras: "Moraba Mefi-boset en Jerusalén, porque comía siempre a la mesa del rey; y estaba lisiado de ambos pies". Qué contraste con su vida en Lode-bar, el lugar sin pasto. </w:t>
      </w:r>
    </w:p>
    <w:p w:rsidR="00E83877" w:rsidRDefault="00E83877" w:rsidP="00367C56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</w:p>
    <w:p w:rsidR="00DF7D62" w:rsidRPr="00367C56" w:rsidRDefault="00DF7D62" w:rsidP="00367C56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367C56">
        <w:rPr>
          <w:rFonts w:ascii="Verdana" w:hAnsi="Verdana" w:cs="Times New Roman"/>
          <w:color w:val="auto"/>
          <w:sz w:val="22"/>
          <w:szCs w:val="22"/>
        </w:rPr>
        <w:t xml:space="preserve">Después de pocos años David tuvo que huir por su vida. 2 Samuel 16 abre con una historia triste: cuando David apenas había pasado la cumbre de un monte, salió a su encuentro Siba, siervo de Mefi-boset, con bestias, una abundancia de alimentos y un frasco de vino. Dijo el rey: "¿Dónde está el hijo de tu señor?" y Siba respondió que estaba en Jerusalén, y que había dicho: "Hoy me devolverá la casa de Israel el </w:t>
      </w:r>
      <w:r w:rsidRPr="00367C56">
        <w:rPr>
          <w:rFonts w:ascii="Verdana" w:hAnsi="Verdana" w:cs="Times New Roman"/>
          <w:color w:val="auto"/>
          <w:sz w:val="22"/>
          <w:szCs w:val="22"/>
        </w:rPr>
        <w:lastRenderedPageBreak/>
        <w:t xml:space="preserve">reino de mi padre". Ante esto el rey lo prometió a Siba: "Sea tuyo todo lo que tiene Mefi-boset". </w:t>
      </w:r>
    </w:p>
    <w:p w:rsidR="00E83877" w:rsidRDefault="00E83877" w:rsidP="00367C56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</w:p>
    <w:p w:rsidR="00DF7D62" w:rsidRPr="00367C56" w:rsidRDefault="00DF7D62" w:rsidP="00367C56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367C56">
        <w:rPr>
          <w:rFonts w:ascii="Verdana" w:hAnsi="Verdana" w:cs="Times New Roman"/>
          <w:color w:val="auto"/>
          <w:sz w:val="22"/>
          <w:szCs w:val="22"/>
        </w:rPr>
        <w:t>Siba había mentido delibera</w:t>
      </w:r>
      <w:r w:rsidR="005A3901">
        <w:rPr>
          <w:rFonts w:ascii="Verdana" w:hAnsi="Verdana" w:cs="Times New Roman"/>
          <w:color w:val="auto"/>
          <w:sz w:val="22"/>
          <w:szCs w:val="22"/>
        </w:rPr>
        <w:t>-</w:t>
      </w:r>
      <w:r w:rsidRPr="00367C56">
        <w:rPr>
          <w:rFonts w:ascii="Verdana" w:hAnsi="Verdana" w:cs="Times New Roman"/>
          <w:color w:val="auto"/>
          <w:sz w:val="22"/>
          <w:szCs w:val="22"/>
        </w:rPr>
        <w:t xml:space="preserve">damente, y David cayó en la trampa. Es fácil para nosotros difamar el carácter de otro, pero no podemos engañar a Dios. Siba no tenía escrúpulos, y esta difamación no tenía razón de ser. David, por su parte, actuó impetuosamente; él ha podido averiguar qué estaba haciendo el hijo de su amigo de antaño, antes de hablar apresurada-mente. </w:t>
      </w:r>
    </w:p>
    <w:p w:rsidR="00DF7D62" w:rsidRPr="00367C56" w:rsidRDefault="00DF7D62" w:rsidP="00367C56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367C56">
        <w:rPr>
          <w:rFonts w:ascii="Verdana" w:hAnsi="Verdana" w:cs="Times New Roman"/>
          <w:color w:val="auto"/>
          <w:sz w:val="22"/>
          <w:szCs w:val="22"/>
        </w:rPr>
        <w:t xml:space="preserve">Siba era zorro en cuero de oveja, y nos parece que fue Mefi-boset que preparó esta abundancia para David y su séquito. Siba había calculado sagazmente que su supuesta lealtad a David, y su vil ataque contra Mefi-boset, redundarían en gran beneficio para él. Como consecuencia, David trató a Mefi-boset como un traidor. </w:t>
      </w:r>
    </w:p>
    <w:p w:rsidR="00E83877" w:rsidRDefault="00E83877" w:rsidP="00367C56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</w:p>
    <w:p w:rsidR="00DF7D62" w:rsidRPr="00367C56" w:rsidRDefault="00DF7D62" w:rsidP="00367C56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367C56">
        <w:rPr>
          <w:rFonts w:ascii="Verdana" w:hAnsi="Verdana" w:cs="Times New Roman"/>
          <w:color w:val="auto"/>
          <w:sz w:val="22"/>
          <w:szCs w:val="22"/>
        </w:rPr>
        <w:t xml:space="preserve">"Mejor es el fin del negocio que su principio; mejor es el sufrido de espíritu que el altivo de espíritu", Eclesiastés 7.8. Dentro de poco el reino fue devuelto a David y él volvió a Jerusalén. La primera persona que salió a recibirlo fue Mefi-boset. "No había lavado sus pies, ni había cortado su barba, ni tampoco había lavado sus vestidos, desde el día en que el rey salió hasta el día en </w:t>
      </w:r>
      <w:r w:rsidR="008538F8">
        <w:rPr>
          <w:rFonts w:ascii="Verdana" w:hAnsi="Verdana" w:cs="Times New Roman"/>
          <w:color w:val="auto"/>
          <w:sz w:val="22"/>
          <w:szCs w:val="22"/>
        </w:rPr>
        <w:t xml:space="preserve">   </w:t>
      </w:r>
      <w:r w:rsidRPr="00367C56">
        <w:rPr>
          <w:rFonts w:ascii="Verdana" w:hAnsi="Verdana" w:cs="Times New Roman"/>
          <w:color w:val="auto"/>
          <w:sz w:val="22"/>
          <w:szCs w:val="22"/>
        </w:rPr>
        <w:t xml:space="preserve">que volvió en paz", 19.24. Es evidente su lealtad al rey en su rechazamiento; Jerusalén no tenía atractivo para este hombre hasta volver su rey en paz. Y en estos tiempos, "al Salvador rechaza el mundo pecador, la sorda muchedumbre ajena de su amor". ¿Qué es nuestra actitud hacia el mundo que le está rechazando? </w:t>
      </w:r>
    </w:p>
    <w:p w:rsidR="00E83877" w:rsidRDefault="00E83877" w:rsidP="00367C56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</w:p>
    <w:p w:rsidR="00DF7D62" w:rsidRPr="00367C56" w:rsidRDefault="00DF7D62" w:rsidP="00367C56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367C56">
        <w:rPr>
          <w:rFonts w:ascii="Verdana" w:hAnsi="Verdana" w:cs="Times New Roman"/>
          <w:color w:val="auto"/>
          <w:sz w:val="22"/>
          <w:szCs w:val="22"/>
        </w:rPr>
        <w:lastRenderedPageBreak/>
        <w:t xml:space="preserve">Mefi-boset sería bien conocido en Jerusalén, y todos se darían cuenta de que no estaba participando en sus asuntos. Su apariencia habrá llamado la atención a muchos: descalzo, sin afeitarse y ropa no lavada. Él no podía acompañar a David, pero de esta manera tuvo comunión con él en su sufrimiento. </w:t>
      </w:r>
    </w:p>
    <w:p w:rsidR="00E83877" w:rsidRDefault="00E83877" w:rsidP="00367C56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</w:p>
    <w:p w:rsidR="00DF7D62" w:rsidRPr="00367C56" w:rsidRDefault="00DF7D62" w:rsidP="00367C56">
      <w:pPr>
        <w:pStyle w:val="Default"/>
        <w:jc w:val="both"/>
        <w:rPr>
          <w:rFonts w:ascii="Verdana" w:hAnsi="Verdana" w:cs="Times New Roman"/>
          <w:color w:val="auto"/>
          <w:sz w:val="22"/>
          <w:szCs w:val="22"/>
        </w:rPr>
      </w:pPr>
      <w:r w:rsidRPr="00367C56">
        <w:rPr>
          <w:rFonts w:ascii="Verdana" w:hAnsi="Verdana" w:cs="Times New Roman"/>
          <w:color w:val="auto"/>
          <w:sz w:val="22"/>
          <w:szCs w:val="22"/>
        </w:rPr>
        <w:t xml:space="preserve">A lo mejor David se sorprendió sobremanera al ver que Mefi-boset venía a su encuentro. "Mefi-boset, ¿por qué no viniste conmigo?" fue su pregunta. El rey oyó su historia, como Siba le había difamado, y como David le había favorecido. El rey revirtió su decisión acerca de la tierra. La tierra fue todo lo que Siba deseaba, pero la respuesta noble del cojo fue: "Deje que él las tome todas, pues que mi señor el rey ha vuelto en paz a su casa". Mefi-boset quería al rey, no los bienes. </w:t>
      </w:r>
    </w:p>
    <w:p w:rsidR="00E83877" w:rsidRDefault="00E83877" w:rsidP="00367C56">
      <w:pPr>
        <w:rPr>
          <w:rFonts w:ascii="Verdana" w:hAnsi="Verdana"/>
          <w:sz w:val="22"/>
          <w:szCs w:val="22"/>
          <w:lang w:val="es-ES_tradnl"/>
        </w:rPr>
      </w:pPr>
    </w:p>
    <w:p w:rsidR="00EB4D7B" w:rsidRDefault="00EB4D7B" w:rsidP="00367C56">
      <w:pPr>
        <w:rPr>
          <w:rFonts w:ascii="Verdana" w:hAnsi="Verdana"/>
          <w:sz w:val="22"/>
          <w:szCs w:val="22"/>
          <w:lang w:val="es-ES_tradnl"/>
        </w:rPr>
      </w:pPr>
    </w:p>
    <w:p w:rsidR="00EB4D7B" w:rsidRDefault="00EB4D7B" w:rsidP="00367C56">
      <w:pPr>
        <w:rPr>
          <w:rFonts w:ascii="Verdana" w:hAnsi="Verdana"/>
          <w:sz w:val="22"/>
          <w:szCs w:val="22"/>
          <w:lang w:val="es-ES_tradnl"/>
        </w:rPr>
      </w:pPr>
    </w:p>
    <w:p w:rsidR="00EB4D7B" w:rsidRDefault="00EB4D7B" w:rsidP="00367C56">
      <w:pPr>
        <w:rPr>
          <w:rFonts w:ascii="Verdana" w:hAnsi="Verdana"/>
          <w:sz w:val="22"/>
          <w:szCs w:val="22"/>
          <w:lang w:val="es-ES_tradnl"/>
        </w:rPr>
      </w:pPr>
    </w:p>
    <w:p w:rsidR="00EB4D7B" w:rsidRDefault="00EB4D7B" w:rsidP="00367C56">
      <w:pPr>
        <w:rPr>
          <w:rFonts w:ascii="Verdana" w:hAnsi="Verdana"/>
          <w:sz w:val="22"/>
          <w:szCs w:val="22"/>
          <w:lang w:val="es-ES_tradnl"/>
        </w:rPr>
      </w:pPr>
    </w:p>
    <w:p w:rsidR="00EB4D7B" w:rsidRDefault="00EB4D7B" w:rsidP="00367C56">
      <w:pPr>
        <w:rPr>
          <w:rFonts w:ascii="Verdana" w:hAnsi="Verdana"/>
          <w:sz w:val="22"/>
          <w:szCs w:val="22"/>
          <w:lang w:val="es-ES_tradnl"/>
        </w:rPr>
      </w:pPr>
    </w:p>
    <w:p w:rsidR="00EB4D7B" w:rsidRDefault="00EB4D7B" w:rsidP="00367C56">
      <w:pPr>
        <w:rPr>
          <w:rFonts w:ascii="Verdana" w:hAnsi="Verdana"/>
          <w:sz w:val="22"/>
          <w:szCs w:val="22"/>
          <w:lang w:val="es-ES_tradnl"/>
        </w:rPr>
      </w:pPr>
    </w:p>
    <w:p w:rsidR="00EB4D7B" w:rsidRDefault="00EB4D7B" w:rsidP="00367C56">
      <w:pPr>
        <w:rPr>
          <w:rFonts w:ascii="Verdana" w:hAnsi="Verdana"/>
          <w:sz w:val="22"/>
          <w:szCs w:val="22"/>
          <w:lang w:val="es-ES_tradnl"/>
        </w:rPr>
      </w:pPr>
    </w:p>
    <w:p w:rsidR="00EB4D7B" w:rsidRDefault="00EB4D7B" w:rsidP="00367C56">
      <w:pPr>
        <w:rPr>
          <w:rFonts w:ascii="Verdana" w:hAnsi="Verdana"/>
          <w:sz w:val="22"/>
          <w:szCs w:val="22"/>
          <w:lang w:val="es-ES_tradnl"/>
        </w:rPr>
      </w:pPr>
    </w:p>
    <w:p w:rsidR="00EB4D7B" w:rsidRDefault="00EB4D7B" w:rsidP="00367C56">
      <w:pPr>
        <w:rPr>
          <w:rFonts w:ascii="Verdana" w:hAnsi="Verdana"/>
          <w:sz w:val="22"/>
          <w:szCs w:val="22"/>
          <w:lang w:val="es-ES_tradnl"/>
        </w:rPr>
      </w:pPr>
    </w:p>
    <w:p w:rsidR="00EB4D7B" w:rsidRDefault="00EB4D7B" w:rsidP="00367C56">
      <w:pPr>
        <w:rPr>
          <w:rFonts w:ascii="Verdana" w:hAnsi="Verdana"/>
          <w:sz w:val="22"/>
          <w:szCs w:val="22"/>
          <w:lang w:val="es-ES_tradnl"/>
        </w:rPr>
      </w:pPr>
    </w:p>
    <w:p w:rsidR="00EB4D7B" w:rsidRDefault="00EB4D7B" w:rsidP="00367C56">
      <w:pPr>
        <w:rPr>
          <w:rFonts w:ascii="Verdana" w:hAnsi="Verdana"/>
          <w:sz w:val="22"/>
          <w:szCs w:val="22"/>
          <w:lang w:val="es-ES_tradnl"/>
        </w:rPr>
      </w:pPr>
    </w:p>
    <w:p w:rsidR="00EB4D7B" w:rsidRDefault="00EB4D7B" w:rsidP="00367C56">
      <w:pPr>
        <w:rPr>
          <w:rFonts w:ascii="Verdana" w:hAnsi="Verdana"/>
          <w:sz w:val="22"/>
          <w:szCs w:val="22"/>
          <w:lang w:val="es-ES_tradnl"/>
        </w:rPr>
      </w:pPr>
    </w:p>
    <w:p w:rsidR="00EB4D7B" w:rsidRDefault="00EB4D7B" w:rsidP="00367C56">
      <w:pPr>
        <w:rPr>
          <w:rFonts w:ascii="Verdana" w:hAnsi="Verdana"/>
          <w:sz w:val="22"/>
          <w:szCs w:val="22"/>
          <w:lang w:val="es-ES_tradnl"/>
        </w:rPr>
      </w:pPr>
    </w:p>
    <w:p w:rsidR="00EB4D7B" w:rsidRDefault="00EB4D7B" w:rsidP="00367C56">
      <w:pPr>
        <w:rPr>
          <w:rFonts w:ascii="Verdana" w:hAnsi="Verdana"/>
          <w:sz w:val="22"/>
          <w:szCs w:val="22"/>
          <w:lang w:val="es-ES_tradnl"/>
        </w:rPr>
      </w:pPr>
    </w:p>
    <w:p w:rsidR="00EB4D7B" w:rsidRDefault="00EB4D7B" w:rsidP="00367C56">
      <w:pPr>
        <w:rPr>
          <w:rFonts w:ascii="Verdana" w:hAnsi="Verdana"/>
          <w:sz w:val="22"/>
          <w:szCs w:val="22"/>
          <w:lang w:val="es-ES_tradnl"/>
        </w:rPr>
      </w:pPr>
    </w:p>
    <w:p w:rsidR="00EB4D7B" w:rsidRDefault="00EB4D7B" w:rsidP="00367C56">
      <w:pPr>
        <w:rPr>
          <w:rFonts w:ascii="Verdana" w:hAnsi="Verdana"/>
          <w:sz w:val="22"/>
          <w:szCs w:val="22"/>
          <w:lang w:val="es-ES_tradnl"/>
        </w:rPr>
      </w:pPr>
    </w:p>
    <w:p w:rsidR="00EB4D7B" w:rsidRDefault="00EB4D7B" w:rsidP="00367C56">
      <w:pPr>
        <w:rPr>
          <w:rFonts w:ascii="Verdana" w:hAnsi="Verdana"/>
          <w:sz w:val="22"/>
          <w:szCs w:val="22"/>
          <w:lang w:val="es-ES_tradnl"/>
        </w:rPr>
      </w:pPr>
    </w:p>
    <w:p w:rsidR="00EB4D7B" w:rsidRDefault="00EB4D7B" w:rsidP="00367C56">
      <w:pPr>
        <w:rPr>
          <w:rFonts w:ascii="Verdana" w:hAnsi="Verdana"/>
          <w:sz w:val="22"/>
          <w:szCs w:val="22"/>
          <w:lang w:val="es-ES_tradnl"/>
        </w:rPr>
      </w:pPr>
    </w:p>
    <w:p w:rsidR="00EB4D7B" w:rsidRDefault="00EB4D7B" w:rsidP="00367C56">
      <w:pPr>
        <w:rPr>
          <w:rFonts w:ascii="Verdana" w:hAnsi="Verdana"/>
          <w:sz w:val="22"/>
          <w:szCs w:val="22"/>
          <w:lang w:val="es-ES_tradnl"/>
        </w:rPr>
      </w:pPr>
    </w:p>
    <w:p w:rsidR="00B32F63" w:rsidRPr="00E83877" w:rsidRDefault="00DF7D62" w:rsidP="00367C56">
      <w:pPr>
        <w:rPr>
          <w:rFonts w:ascii="Verdana" w:hAnsi="Verdana"/>
          <w:lang w:val="es-VE"/>
        </w:rPr>
      </w:pPr>
      <w:r w:rsidRPr="00367C56">
        <w:rPr>
          <w:rFonts w:ascii="Verdana" w:hAnsi="Verdana"/>
          <w:sz w:val="22"/>
          <w:szCs w:val="22"/>
          <w:lang w:val="es-ES_tradnl"/>
        </w:rPr>
        <w:lastRenderedPageBreak/>
        <w:t xml:space="preserve">Esta es la última mención del hombre que era fiel a David, y nos deja ver dónde estaba su corazón. </w:t>
      </w:r>
      <w:r w:rsidRPr="00E83877">
        <w:rPr>
          <w:rFonts w:ascii="Verdana" w:hAnsi="Verdana"/>
          <w:sz w:val="22"/>
          <w:szCs w:val="22"/>
          <w:lang w:val="es-VE"/>
        </w:rPr>
        <w:t>Terminó maravillosamente bien.</w:t>
      </w:r>
    </w:p>
    <w:sectPr w:rsidR="00B32F63" w:rsidRPr="00E83877" w:rsidSect="005A3901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62"/>
    <w:rsid w:val="0022287A"/>
    <w:rsid w:val="00312E77"/>
    <w:rsid w:val="00367C56"/>
    <w:rsid w:val="00493720"/>
    <w:rsid w:val="005A3901"/>
    <w:rsid w:val="00786FB1"/>
    <w:rsid w:val="007E55D7"/>
    <w:rsid w:val="007E7E46"/>
    <w:rsid w:val="008538F8"/>
    <w:rsid w:val="00854EBD"/>
    <w:rsid w:val="008744FB"/>
    <w:rsid w:val="00935A40"/>
    <w:rsid w:val="00A7304B"/>
    <w:rsid w:val="00B27A0F"/>
    <w:rsid w:val="00B32F63"/>
    <w:rsid w:val="00D3436D"/>
    <w:rsid w:val="00D864DF"/>
    <w:rsid w:val="00DF7D62"/>
    <w:rsid w:val="00E83877"/>
    <w:rsid w:val="00EB4D7B"/>
    <w:rsid w:val="00EF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77"/>
    <w:pPr>
      <w:spacing w:before="60" w:after="60" w:line="240" w:lineRule="auto"/>
      <w:jc w:val="both"/>
    </w:pPr>
    <w:rPr>
      <w:rFonts w:ascii="Lucida Sans" w:hAnsi="Lucida Sans" w:cs="Times New Roman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EF0968"/>
    <w:rPr>
      <w:rFonts w:ascii="Arial Narrow" w:hAnsi="Arial Narrow"/>
      <w:i/>
      <w:iCs/>
      <w:sz w:val="24"/>
    </w:rPr>
  </w:style>
  <w:style w:type="character" w:styleId="Textoennegrita">
    <w:name w:val="Strong"/>
    <w:basedOn w:val="Fuentedeprrafopredeter"/>
    <w:qFormat/>
    <w:rsid w:val="00854EBD"/>
    <w:rPr>
      <w:rFonts w:ascii="Calibri" w:hAnsi="Calibri"/>
      <w:b/>
      <w:bCs/>
      <w:sz w:val="22"/>
    </w:rPr>
  </w:style>
  <w:style w:type="paragraph" w:customStyle="1" w:styleId="Default">
    <w:name w:val="Default"/>
    <w:rsid w:val="00DF7D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8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8F8"/>
    <w:rPr>
      <w:rFonts w:ascii="Tahoma" w:hAnsi="Tahoma" w:cs="Tahoma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77"/>
    <w:pPr>
      <w:spacing w:before="60" w:after="60" w:line="240" w:lineRule="auto"/>
      <w:jc w:val="both"/>
    </w:pPr>
    <w:rPr>
      <w:rFonts w:ascii="Lucida Sans" w:hAnsi="Lucida Sans" w:cs="Times New Roman"/>
      <w:sz w:val="24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qFormat/>
    <w:rsid w:val="00EF0968"/>
    <w:rPr>
      <w:rFonts w:ascii="Arial Narrow" w:hAnsi="Arial Narrow"/>
      <w:i/>
      <w:iCs/>
      <w:sz w:val="24"/>
    </w:rPr>
  </w:style>
  <w:style w:type="character" w:styleId="Textoennegrita">
    <w:name w:val="Strong"/>
    <w:basedOn w:val="Fuentedeprrafopredeter"/>
    <w:qFormat/>
    <w:rsid w:val="00854EBD"/>
    <w:rPr>
      <w:rFonts w:ascii="Calibri" w:hAnsi="Calibri"/>
      <w:b/>
      <w:bCs/>
      <w:sz w:val="22"/>
    </w:rPr>
  </w:style>
  <w:style w:type="paragraph" w:customStyle="1" w:styleId="Default">
    <w:name w:val="Default"/>
    <w:rsid w:val="00DF7D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38F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38F8"/>
    <w:rPr>
      <w:rFonts w:ascii="Tahoma" w:hAnsi="Tahoma" w:cs="Tahoma"/>
      <w:sz w:val="16"/>
      <w:szCs w:val="16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471  Mefi-boste;  biografía</vt:lpstr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471  Mefi-boste;  biografía</dc:title>
  <dc:creator>Usuario</dc:creator>
  <cp:lastModifiedBy>Usuario</cp:lastModifiedBy>
  <cp:revision>8</cp:revision>
  <cp:lastPrinted>2015-07-23T20:36:00Z</cp:lastPrinted>
  <dcterms:created xsi:type="dcterms:W3CDTF">2015-03-10T21:04:00Z</dcterms:created>
  <dcterms:modified xsi:type="dcterms:W3CDTF">2015-07-23T20:36:00Z</dcterms:modified>
</cp:coreProperties>
</file>