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A3" w:rsidRDefault="001A13A3" w:rsidP="001A13A3">
      <w:pPr>
        <w:spacing w:line="240" w:lineRule="atLeast"/>
        <w:rPr>
          <w:rFonts w:ascii="Calisto MT" w:hAnsi="Calisto MT"/>
          <w:b/>
          <w:sz w:val="22"/>
        </w:rPr>
      </w:pPr>
      <w:bookmarkStart w:id="0" w:name="_GoBack"/>
      <w:bookmarkEnd w:id="0"/>
    </w:p>
    <w:p w:rsidR="001A13A3" w:rsidRPr="00CD076A" w:rsidRDefault="001A13A3" w:rsidP="00CD076A">
      <w:pPr>
        <w:spacing w:line="240" w:lineRule="atLeast"/>
        <w:jc w:val="center"/>
        <w:rPr>
          <w:rFonts w:ascii="Arial Rounded MT Bold" w:hAnsi="Arial Rounded MT Bold"/>
          <w:b/>
          <w:sz w:val="32"/>
          <w:szCs w:val="32"/>
        </w:rPr>
      </w:pPr>
      <w:r w:rsidRPr="00CD076A">
        <w:rPr>
          <w:rFonts w:ascii="Arial Rounded MT Bold" w:hAnsi="Arial Rounded MT Bold"/>
          <w:b/>
          <w:sz w:val="32"/>
          <w:szCs w:val="32"/>
        </w:rPr>
        <w:t>Jocabed</w:t>
      </w:r>
    </w:p>
    <w:p w:rsidR="00CD076A" w:rsidRDefault="00CD076A" w:rsidP="001A13A3">
      <w:pPr>
        <w:spacing w:line="240" w:lineRule="atLeast"/>
        <w:rPr>
          <w:rFonts w:ascii="Calisto MT" w:hAnsi="Calisto MT"/>
          <w:b/>
          <w:sz w:val="22"/>
        </w:rPr>
      </w:pPr>
    </w:p>
    <w:p w:rsidR="001A13A3" w:rsidRPr="00CD076A" w:rsidRDefault="001A13A3" w:rsidP="00CD076A">
      <w:pPr>
        <w:spacing w:line="240" w:lineRule="atLeast"/>
        <w:jc w:val="right"/>
        <w:rPr>
          <w:rFonts w:ascii="Arial Narrow" w:hAnsi="Arial Narrow"/>
          <w:b/>
          <w:sz w:val="20"/>
        </w:rPr>
      </w:pPr>
      <w:r w:rsidRPr="00CD076A">
        <w:rPr>
          <w:rFonts w:ascii="Arial Narrow" w:hAnsi="Arial Narrow"/>
          <w:b/>
          <w:sz w:val="20"/>
        </w:rPr>
        <w:t>E. L. Moore</w:t>
      </w:r>
    </w:p>
    <w:p w:rsidR="001A13A3" w:rsidRPr="00CD076A" w:rsidRDefault="001A13A3" w:rsidP="00CD076A">
      <w:pPr>
        <w:spacing w:line="240" w:lineRule="atLeast"/>
        <w:jc w:val="right"/>
        <w:rPr>
          <w:rFonts w:ascii="Arial Narrow" w:hAnsi="Arial Narrow"/>
          <w:b/>
          <w:sz w:val="20"/>
        </w:rPr>
      </w:pPr>
    </w:p>
    <w:p w:rsidR="001A13A3" w:rsidRDefault="001A13A3" w:rsidP="003E14EE">
      <w:pPr>
        <w:spacing w:line="240" w:lineRule="atLeast"/>
        <w:jc w:val="center"/>
        <w:rPr>
          <w:rFonts w:ascii="Calisto MT" w:hAnsi="Calisto MT"/>
          <w:sz w:val="22"/>
        </w:rPr>
      </w:pPr>
      <w:r w:rsidRPr="003E14EE">
        <w:rPr>
          <w:rFonts w:ascii="Calisto MT" w:hAnsi="Calisto MT"/>
          <w:b/>
        </w:rPr>
        <w:t>Jocabed</w:t>
      </w:r>
      <w:r w:rsidRPr="003E14EE">
        <w:rPr>
          <w:rFonts w:ascii="Calisto MT" w:hAnsi="Calisto MT"/>
        </w:rPr>
        <w:t xml:space="preserve"> (Jehová es glorioso), esposa de </w:t>
      </w:r>
      <w:proofErr w:type="spellStart"/>
      <w:r w:rsidRPr="003E14EE">
        <w:rPr>
          <w:rFonts w:ascii="Calisto MT" w:hAnsi="Calisto MT"/>
        </w:rPr>
        <w:t>Amram</w:t>
      </w:r>
      <w:proofErr w:type="spellEnd"/>
      <w:r w:rsidRPr="003E14EE">
        <w:rPr>
          <w:rFonts w:ascii="Calisto MT" w:hAnsi="Calisto MT"/>
        </w:rPr>
        <w:t xml:space="preserve"> </w:t>
      </w:r>
      <w:r w:rsidR="003E14EE">
        <w:rPr>
          <w:rFonts w:ascii="Calisto MT" w:hAnsi="Calisto MT"/>
        </w:rPr>
        <w:br/>
      </w:r>
      <w:r w:rsidRPr="003E14EE">
        <w:rPr>
          <w:rFonts w:ascii="Calisto MT" w:hAnsi="Calisto MT"/>
        </w:rPr>
        <w:t>y madre de Miriam, Aarón y Moisés.</w:t>
      </w:r>
    </w:p>
    <w:p w:rsidR="003E14EE" w:rsidRDefault="001A13A3" w:rsidP="001A13A3">
      <w:pPr>
        <w:spacing w:line="240" w:lineRule="atLeast"/>
        <w:rPr>
          <w:rFonts w:ascii="Calisto MT" w:hAnsi="Calisto MT"/>
          <w:sz w:val="22"/>
        </w:rPr>
      </w:pPr>
      <w:r>
        <w:rPr>
          <w:rFonts w:ascii="Calisto MT" w:hAnsi="Calisto MT"/>
          <w:sz w:val="22"/>
        </w:rPr>
        <w:t xml:space="preserve"> </w:t>
      </w:r>
    </w:p>
    <w:p w:rsidR="003E14EE" w:rsidRDefault="003E14EE" w:rsidP="001A13A3">
      <w:pPr>
        <w:spacing w:line="240" w:lineRule="atLeast"/>
        <w:rPr>
          <w:rFonts w:ascii="Calisto MT" w:hAnsi="Calisto MT"/>
          <w:sz w:val="22"/>
        </w:rPr>
        <w:sectPr w:rsidR="003E14EE">
          <w:pgSz w:w="11906" w:h="16838"/>
          <w:pgMar w:top="1417" w:right="1701" w:bottom="1417" w:left="1701" w:header="708" w:footer="708" w:gutter="0"/>
          <w:cols w:space="708"/>
          <w:docGrid w:linePitch="360"/>
        </w:sectPr>
      </w:pPr>
    </w:p>
    <w:p w:rsidR="001A13A3" w:rsidRDefault="001A13A3" w:rsidP="001A13A3">
      <w:pPr>
        <w:spacing w:line="240" w:lineRule="atLeast"/>
        <w:rPr>
          <w:rFonts w:ascii="Calisto MT" w:hAnsi="Calisto MT"/>
          <w:sz w:val="22"/>
        </w:rPr>
      </w:pPr>
      <w:r>
        <w:rPr>
          <w:rFonts w:ascii="Calisto MT" w:hAnsi="Calisto MT"/>
          <w:sz w:val="22"/>
        </w:rPr>
        <w:lastRenderedPageBreak/>
        <w:t xml:space="preserve">Ella y su esposo, una pareja singular de la tribu de Leví, fueron los padres de tres hijos extraordinarios. Cada uno de los tres ocupó una posición estratégica en el liderazgo del pueblo de Israel en el Éxodo de Egipto y luego en la peregrinación en el desierto. Ambos demostraron una fe viva, la que les fortaleció para desafiar los decretos demoníacos del tirano Faraón. (Éxodo 2:2,3 )  El lector puede observar que el pasaje da énfasis a las acciones de ella, sin que su marido ocupe un lugar destacado. (Ver también Hebreos 11:23.) </w:t>
      </w:r>
    </w:p>
    <w:p w:rsidR="001A13A3" w:rsidRDefault="001A13A3" w:rsidP="001A13A3">
      <w:pPr>
        <w:spacing w:line="240" w:lineRule="atLeast"/>
        <w:rPr>
          <w:rFonts w:ascii="Calisto MT" w:hAnsi="Calisto MT"/>
          <w:sz w:val="22"/>
        </w:rPr>
      </w:pPr>
      <w:r>
        <w:rPr>
          <w:rFonts w:ascii="Calisto MT" w:hAnsi="Calisto MT"/>
          <w:sz w:val="22"/>
        </w:rPr>
        <w:t xml:space="preserve"> Jocabed es recordada especialmente por su plan para salvar la vida de su hijo menor, quien más tarde llegaría a ser el legislador en Israel. Esto sucedió en un momento de crisis nacional en que su pueblo estaba siendo despreciado y maltratado por los egipcios. Con amor maternal y preocupación espiritual ella preparó la arquilla de juncos. Entonces puso a su bebé dentro de la arquilla e instruyó sabiamente a su hija para que lo </w:t>
      </w:r>
      <w:r>
        <w:rPr>
          <w:rFonts w:ascii="Calisto MT" w:hAnsi="Calisto MT"/>
          <w:sz w:val="22"/>
        </w:rPr>
        <w:lastRenderedPageBreak/>
        <w:t xml:space="preserve">vigilara desde una distancia prudente. Así lo encomendó en las manos cuidadosas de Dios. </w:t>
      </w:r>
    </w:p>
    <w:p w:rsidR="001A13A3" w:rsidRDefault="001A13A3" w:rsidP="001A13A3">
      <w:pPr>
        <w:spacing w:line="240" w:lineRule="atLeast"/>
        <w:rPr>
          <w:rFonts w:ascii="Calisto MT" w:hAnsi="Calisto MT"/>
          <w:sz w:val="22"/>
        </w:rPr>
      </w:pPr>
      <w:r>
        <w:rPr>
          <w:rFonts w:ascii="Calisto MT" w:hAnsi="Calisto MT"/>
          <w:sz w:val="22"/>
        </w:rPr>
        <w:t xml:space="preserve">Poco después, gracias a la sabiduría que demostró Miriam al acercarse a la princesa después que ésta descubriera al bebé, Jocabed recibió la custodia legal de su hijo. Desde aquel momento ella gozó de completa libertad para criarlo, habiendo sido levantada la condenación de muerte. Irónicamente, ella recibió recursos para su hijo desde el trono real de Egipto, proporcionados por el mismo Faraón quien había decretado la muerte del niño. Luego ella cumplió con su palabra al devolver el niño a la hija del Faraón, quien le dio el nombre de Moisés (Éxodo 2:10). Podemos estar seguros que Jocabed aprovechó aquellos pocos años para inculcar en la mente del niño el conocimiento del Dios viviente antes de entregarlo al palacio de Egipto y a la educación liberal que recibiría como príncipe. </w:t>
      </w:r>
    </w:p>
    <w:p w:rsidR="003E14EE" w:rsidRDefault="003E14EE" w:rsidP="001A13A3">
      <w:pPr>
        <w:spacing w:line="240" w:lineRule="atLeast"/>
        <w:rPr>
          <w:rFonts w:ascii="Calisto MT" w:hAnsi="Calisto MT"/>
          <w:sz w:val="22"/>
        </w:rPr>
        <w:sectPr w:rsidR="003E14EE" w:rsidSect="003E14EE">
          <w:type w:val="continuous"/>
          <w:pgSz w:w="11906" w:h="16838"/>
          <w:pgMar w:top="1417" w:right="1701" w:bottom="1417" w:left="1701" w:header="708" w:footer="708" w:gutter="0"/>
          <w:cols w:num="2" w:space="708"/>
          <w:docGrid w:linePitch="360"/>
        </w:sectPr>
      </w:pPr>
    </w:p>
    <w:p w:rsidR="001A13A3" w:rsidRDefault="001A13A3" w:rsidP="001A13A3">
      <w:pPr>
        <w:spacing w:line="240" w:lineRule="atLeast"/>
        <w:rPr>
          <w:rFonts w:ascii="Calisto MT" w:hAnsi="Calisto MT"/>
          <w:sz w:val="22"/>
        </w:rPr>
      </w:pPr>
      <w:r>
        <w:rPr>
          <w:rFonts w:ascii="Calisto MT" w:hAnsi="Calisto MT"/>
          <w:sz w:val="22"/>
        </w:rPr>
        <w:lastRenderedPageBreak/>
        <w:t xml:space="preserve"> </w:t>
      </w:r>
    </w:p>
    <w:p w:rsidR="00B32F63" w:rsidRDefault="00B32F63"/>
    <w:p w:rsidR="00CD076A" w:rsidRPr="00643761" w:rsidRDefault="00CD076A" w:rsidP="00CD076A">
      <w:pPr>
        <w:jc w:val="right"/>
        <w:rPr>
          <w:rFonts w:ascii="Arial Narrow" w:hAnsi="Arial Narrow"/>
          <w:b/>
          <w:sz w:val="20"/>
        </w:rPr>
      </w:pPr>
      <w:r w:rsidRPr="00643761">
        <w:rPr>
          <w:rFonts w:ascii="Arial Narrow" w:hAnsi="Arial Narrow"/>
          <w:b/>
          <w:sz w:val="20"/>
        </w:rPr>
        <w:t>Rhoda de Cumming</w:t>
      </w:r>
    </w:p>
    <w:p w:rsidR="00CD076A" w:rsidRDefault="00CD076A" w:rsidP="00CD076A">
      <w:pPr>
        <w:rPr>
          <w:rFonts w:ascii="Bookman Old Style" w:hAnsi="Bookman Old Style"/>
        </w:rPr>
      </w:pPr>
    </w:p>
    <w:p w:rsidR="003E14EE" w:rsidRDefault="003E14EE" w:rsidP="00CD076A">
      <w:pPr>
        <w:rPr>
          <w:rFonts w:ascii="Bookman Old Style" w:hAnsi="Bookman Old Style"/>
        </w:rPr>
        <w:sectPr w:rsidR="003E14EE" w:rsidSect="003E14EE">
          <w:type w:val="continuous"/>
          <w:pgSz w:w="11906" w:h="16838"/>
          <w:pgMar w:top="1417" w:right="1701" w:bottom="1417" w:left="1701" w:header="708" w:footer="708" w:gutter="0"/>
          <w:cols w:space="708"/>
          <w:docGrid w:linePitch="360"/>
        </w:sectPr>
      </w:pPr>
    </w:p>
    <w:p w:rsidR="00CD076A" w:rsidRPr="00BE4AF5" w:rsidRDefault="00CD076A" w:rsidP="00CD076A">
      <w:r w:rsidRPr="00146F0F">
        <w:rPr>
          <w:rFonts w:ascii="Bookman Old Style" w:hAnsi="Bookman Old Style"/>
        </w:rPr>
        <w:lastRenderedPageBreak/>
        <w:t>Jocabed era una destacada madre de fe. La historia está en Éxodo 2:1-10, Números 26:59, Hebreos 11:23-27</w:t>
      </w:r>
      <w:r w:rsidRPr="00BE4AF5">
        <w:t>.</w:t>
      </w:r>
    </w:p>
    <w:p w:rsidR="00CD076A" w:rsidRPr="00BE4AF5" w:rsidRDefault="00CD076A" w:rsidP="00CD076A">
      <w:pPr>
        <w:rPr>
          <w:rFonts w:ascii="Bookman Old Style" w:hAnsi="Bookman Old Style"/>
        </w:rPr>
      </w:pPr>
      <w:r w:rsidRPr="00BE4AF5">
        <w:rPr>
          <w:rFonts w:ascii="Bookman Old Style" w:hAnsi="Bookman Old Style"/>
        </w:rPr>
        <w:t>En toda época de la historia humana ha habido mujeres que gozan d</w:t>
      </w:r>
      <w:r>
        <w:rPr>
          <w:rFonts w:ascii="Bookman Old Style" w:hAnsi="Bookman Old Style"/>
        </w:rPr>
        <w:t xml:space="preserve">e una libertad que el mundo no </w:t>
      </w:r>
      <w:r w:rsidRPr="00BE4AF5">
        <w:rPr>
          <w:rFonts w:ascii="Bookman Old Style" w:hAnsi="Bookman Old Style"/>
        </w:rPr>
        <w:t xml:space="preserve">entiende, la libertad de ser y hacer lo que Dios propone para ellas. Jocabed fue una. Ella y su esposo Amram </w:t>
      </w:r>
      <w:r>
        <w:rPr>
          <w:rFonts w:ascii="Bookman Old Style" w:hAnsi="Bookman Old Style"/>
        </w:rPr>
        <w:lastRenderedPageBreak/>
        <w:t>eran</w:t>
      </w:r>
      <w:r w:rsidRPr="00BE4AF5">
        <w:rPr>
          <w:rFonts w:ascii="Bookman Old Style" w:hAnsi="Bookman Old Style"/>
        </w:rPr>
        <w:t xml:space="preserve"> hebreos, esclavos de la cruel nación de Egipto. Su hijo Moisés nació cuando Faraón había mandado a su pueblo diciendo: “Echad al rio todo niño que nazca, y a toda hija preservad la vida”. Los padres de Moisés no temieron el decreto del rey. Su fe en Dios les dio coraje para no hacerle caso a Faraón, sino obedecer las </w:t>
      </w:r>
      <w:r w:rsidRPr="00BE4AF5">
        <w:rPr>
          <w:rFonts w:ascii="Bookman Old Style" w:hAnsi="Bookman Old Style"/>
        </w:rPr>
        <w:lastRenderedPageBreak/>
        <w:t>ór</w:t>
      </w:r>
      <w:r>
        <w:rPr>
          <w:rFonts w:ascii="Bookman Old Style" w:hAnsi="Bookman Old Style"/>
        </w:rPr>
        <w:t xml:space="preserve">denes de Dios. Parece que </w:t>
      </w:r>
      <w:r w:rsidRPr="00BE4AF5">
        <w:rPr>
          <w:rFonts w:ascii="Bookman Old Style" w:hAnsi="Bookman Old Style"/>
        </w:rPr>
        <w:t>sabían que su hijito tenía un futuro importante para la nación de Israel.</w:t>
      </w:r>
    </w:p>
    <w:p w:rsidR="00CD076A" w:rsidRPr="00BE4AF5" w:rsidRDefault="00CD076A" w:rsidP="00CD076A">
      <w:pPr>
        <w:rPr>
          <w:rFonts w:ascii="Bookman Old Style" w:hAnsi="Bookman Old Style"/>
          <w:color w:val="000000"/>
        </w:rPr>
      </w:pPr>
      <w:r w:rsidRPr="00BE4AF5">
        <w:rPr>
          <w:rFonts w:ascii="Bookman Old Style" w:hAnsi="Bookman Old Style"/>
          <w:color w:val="000000"/>
        </w:rPr>
        <w:t>“Moisés fue escondido por sus padres”</w:t>
      </w:r>
      <w:r>
        <w:rPr>
          <w:rFonts w:ascii="Bookman Old Style" w:hAnsi="Bookman Old Style"/>
          <w:color w:val="000000"/>
        </w:rPr>
        <w:t>,</w:t>
      </w:r>
      <w:r w:rsidRPr="00BE4AF5">
        <w:rPr>
          <w:rFonts w:ascii="Bookman Old Style" w:hAnsi="Bookman Old Style"/>
          <w:color w:val="000000"/>
        </w:rPr>
        <w:t xml:space="preserve"> leemos en Hebreos 11:23, y esto indica que los dos estaban de acuerdo en la manera de actuar en circunstancias tan angustiosas. Tan difícil habría sido para Jocabed </w:t>
      </w:r>
      <w:r>
        <w:rPr>
          <w:rFonts w:ascii="Bookman Old Style" w:hAnsi="Bookman Old Style"/>
          <w:color w:val="000000"/>
        </w:rPr>
        <w:t>esconder a su bebé</w:t>
      </w:r>
      <w:r w:rsidRPr="00BE4AF5">
        <w:rPr>
          <w:rFonts w:ascii="Bookman Old Style" w:hAnsi="Bookman Old Style"/>
          <w:color w:val="000000"/>
        </w:rPr>
        <w:t xml:space="preserve"> en aquella</w:t>
      </w:r>
      <w:r>
        <w:rPr>
          <w:rFonts w:ascii="Bookman Old Style" w:hAnsi="Bookman Old Style"/>
          <w:color w:val="000000"/>
        </w:rPr>
        <w:t xml:space="preserve"> pequeña</w:t>
      </w:r>
      <w:r w:rsidRPr="00BE4AF5">
        <w:rPr>
          <w:rFonts w:ascii="Bookman Old Style" w:hAnsi="Bookman Old Style"/>
          <w:color w:val="000000"/>
        </w:rPr>
        <w:t xml:space="preserve"> </w:t>
      </w:r>
      <w:r>
        <w:rPr>
          <w:rFonts w:ascii="Bookman Old Style" w:hAnsi="Bookman Old Style"/>
          <w:color w:val="000000"/>
        </w:rPr>
        <w:t>vivienda</w:t>
      </w:r>
      <w:r w:rsidRPr="00BE4AF5">
        <w:rPr>
          <w:rFonts w:ascii="Bookman Old Style" w:hAnsi="Bookman Old Style"/>
          <w:color w:val="000000"/>
        </w:rPr>
        <w:t xml:space="preserve"> por tres meses. Ella t</w:t>
      </w:r>
      <w:r>
        <w:rPr>
          <w:rFonts w:ascii="Bookman Old Style" w:hAnsi="Bookman Old Style"/>
          <w:color w:val="000000"/>
        </w:rPr>
        <w:t>omó</w:t>
      </w:r>
      <w:r w:rsidRPr="00BE4AF5">
        <w:rPr>
          <w:rFonts w:ascii="Bookman Old Style" w:hAnsi="Bookman Old Style"/>
          <w:color w:val="000000"/>
        </w:rPr>
        <w:t xml:space="preserve"> el iniciativo y preparo un</w:t>
      </w:r>
      <w:r>
        <w:rPr>
          <w:rFonts w:ascii="Bookman Old Style" w:hAnsi="Bookman Old Style"/>
          <w:color w:val="000000"/>
        </w:rPr>
        <w:t>a cesta de papiro y la embadurnó</w:t>
      </w:r>
      <w:r w:rsidRPr="00BE4AF5">
        <w:rPr>
          <w:rFonts w:ascii="Bookman Old Style" w:hAnsi="Bookman Old Style"/>
          <w:color w:val="000000"/>
        </w:rPr>
        <w:t xml:space="preserve"> con brea. Luego</w:t>
      </w:r>
      <w:r>
        <w:rPr>
          <w:rFonts w:ascii="Bookman Old Style" w:hAnsi="Bookman Old Style"/>
          <w:color w:val="000000"/>
        </w:rPr>
        <w:t xml:space="preserve"> colocó</w:t>
      </w:r>
      <w:r w:rsidRPr="00BE4AF5">
        <w:rPr>
          <w:rFonts w:ascii="Bookman Old Style" w:hAnsi="Bookman Old Style"/>
          <w:color w:val="000000"/>
        </w:rPr>
        <w:t xml:space="preserve"> a su</w:t>
      </w:r>
      <w:r>
        <w:rPr>
          <w:rFonts w:ascii="Bookman Old Style" w:hAnsi="Bookman Old Style"/>
          <w:color w:val="000000"/>
        </w:rPr>
        <w:t xml:space="preserve"> chiquito</w:t>
      </w:r>
      <w:r w:rsidRPr="00BE4AF5">
        <w:rPr>
          <w:rFonts w:ascii="Bookman Old Style" w:hAnsi="Bookman Old Style"/>
          <w:color w:val="000000"/>
        </w:rPr>
        <w:t xml:space="preserve"> en la cesta y lo </w:t>
      </w:r>
      <w:r>
        <w:rPr>
          <w:rFonts w:ascii="Bookman Old Style" w:hAnsi="Bookman Old Style"/>
          <w:color w:val="000000"/>
        </w:rPr>
        <w:t>puso a la orilla del Nilo, el rí</w:t>
      </w:r>
      <w:r w:rsidRPr="00BE4AF5">
        <w:rPr>
          <w:rFonts w:ascii="Bookman Old Style" w:hAnsi="Bookman Old Style"/>
          <w:color w:val="000000"/>
        </w:rPr>
        <w:t>o que daba muerte a otros niños hebreos.</w:t>
      </w:r>
    </w:p>
    <w:p w:rsidR="00CD076A" w:rsidRPr="00BE4AF5" w:rsidRDefault="00CD076A" w:rsidP="00CD076A">
      <w:pPr>
        <w:rPr>
          <w:rFonts w:ascii="Bookman Old Style" w:hAnsi="Bookman Old Style"/>
          <w:color w:val="000000"/>
        </w:rPr>
      </w:pPr>
      <w:r w:rsidRPr="00BE4AF5">
        <w:rPr>
          <w:rFonts w:ascii="Bookman Old Style" w:hAnsi="Bookman Old Style"/>
          <w:color w:val="000000"/>
        </w:rPr>
        <w:t>La historia es bie</w:t>
      </w:r>
      <w:r>
        <w:rPr>
          <w:rFonts w:ascii="Bookman Old Style" w:hAnsi="Bookman Old Style"/>
          <w:color w:val="000000"/>
        </w:rPr>
        <w:t xml:space="preserve">n conocida. María, su hermana, </w:t>
      </w:r>
      <w:r w:rsidRPr="00BE4AF5">
        <w:rPr>
          <w:rFonts w:ascii="Bookman Old Style" w:hAnsi="Bookman Old Style"/>
          <w:color w:val="000000"/>
        </w:rPr>
        <w:t>vigilaba al niño y cuando la princesa, la hija de Faraón</w:t>
      </w:r>
      <w:r>
        <w:rPr>
          <w:rFonts w:ascii="Bookman Old Style" w:hAnsi="Bookman Old Style"/>
          <w:color w:val="000000"/>
        </w:rPr>
        <w:t>,</w:t>
      </w:r>
      <w:r w:rsidRPr="00BE4AF5">
        <w:rPr>
          <w:rFonts w:ascii="Bookman Old Style" w:hAnsi="Bookman Old Style"/>
          <w:color w:val="000000"/>
        </w:rPr>
        <w:t xml:space="preserve"> lo vio llorando ella le tuvo </w:t>
      </w:r>
      <w:r>
        <w:rPr>
          <w:rFonts w:ascii="Bookman Old Style" w:hAnsi="Bookman Old Style"/>
          <w:color w:val="000000"/>
        </w:rPr>
        <w:t>compasión y supo que era un bebé</w:t>
      </w:r>
      <w:r w:rsidRPr="00BE4AF5">
        <w:rPr>
          <w:rFonts w:ascii="Bookman Old Style" w:hAnsi="Bookman Old Style"/>
          <w:color w:val="000000"/>
        </w:rPr>
        <w:t xml:space="preserve"> hebreo. María ofreció buscar una nodri</w:t>
      </w:r>
      <w:r>
        <w:rPr>
          <w:rFonts w:ascii="Bookman Old Style" w:hAnsi="Bookman Old Style"/>
          <w:color w:val="000000"/>
        </w:rPr>
        <w:t>za hebrea para criarlo y resultó</w:t>
      </w:r>
      <w:r w:rsidRPr="00BE4AF5">
        <w:rPr>
          <w:rFonts w:ascii="Bookman Old Style" w:hAnsi="Bookman Old Style"/>
          <w:color w:val="000000"/>
        </w:rPr>
        <w:t xml:space="preserve"> que Jocabed pudo cuidar a su querido hijito. </w:t>
      </w:r>
      <w:r>
        <w:rPr>
          <w:rFonts w:ascii="Bookman Old Style" w:hAnsi="Bookman Old Style"/>
          <w:color w:val="000000"/>
        </w:rPr>
        <w:t>Crecido</w:t>
      </w:r>
      <w:r w:rsidRPr="00BE4AF5">
        <w:rPr>
          <w:rFonts w:ascii="Bookman Old Style" w:hAnsi="Bookman Old Style"/>
          <w:color w:val="000000"/>
        </w:rPr>
        <w:t xml:space="preserve"> Moisés creció, ella lo trajo a la hija de Faraón.</w:t>
      </w:r>
    </w:p>
    <w:p w:rsidR="00CD076A" w:rsidRPr="00BE4AF5" w:rsidRDefault="00CD076A" w:rsidP="00CD076A">
      <w:pPr>
        <w:rPr>
          <w:rFonts w:ascii="Bookman Old Style" w:hAnsi="Bookman Old Style"/>
          <w:color w:val="000000"/>
        </w:rPr>
      </w:pPr>
      <w:r w:rsidRPr="00BE4AF5">
        <w:rPr>
          <w:rFonts w:ascii="Bookman Old Style" w:hAnsi="Bookman Old Style"/>
          <w:color w:val="000000"/>
        </w:rPr>
        <w:t>“Lleva a este niño y criámelo, y yo te lo pagare”</w:t>
      </w:r>
      <w:r>
        <w:rPr>
          <w:rFonts w:ascii="Bookman Old Style" w:hAnsi="Bookman Old Style"/>
          <w:color w:val="000000"/>
        </w:rPr>
        <w:t>,</w:t>
      </w:r>
      <w:r w:rsidRPr="00BE4AF5">
        <w:rPr>
          <w:rFonts w:ascii="Bookman Old Style" w:hAnsi="Bookman Old Style"/>
          <w:color w:val="000000"/>
        </w:rPr>
        <w:t xml:space="preserve"> dijo la princesa a aquella madre. </w:t>
      </w:r>
      <w:r>
        <w:rPr>
          <w:rFonts w:ascii="Bookman Old Style" w:hAnsi="Bookman Old Style"/>
          <w:color w:val="000000"/>
        </w:rPr>
        <w:t xml:space="preserve">Ciertamente, </w:t>
      </w:r>
      <w:r w:rsidRPr="00BE4AF5">
        <w:rPr>
          <w:rFonts w:ascii="Bookman Old Style" w:hAnsi="Bookman Old Style"/>
          <w:color w:val="000000"/>
        </w:rPr>
        <w:t xml:space="preserve">es </w:t>
      </w:r>
      <w:r w:rsidRPr="00BE4AF5">
        <w:rPr>
          <w:rFonts w:ascii="Bookman Old Style" w:hAnsi="Bookman Old Style"/>
          <w:color w:val="000000"/>
        </w:rPr>
        <w:lastRenderedPageBreak/>
        <w:t>el propósito de Dios que los niños sean criados por sus propias madres. Qué bueno es cuando la madre creyente puede criar a sus hi</w:t>
      </w:r>
      <w:r>
        <w:rPr>
          <w:rFonts w:ascii="Bookman Old Style" w:hAnsi="Bookman Old Style"/>
          <w:color w:val="000000"/>
        </w:rPr>
        <w:t>jitos y enseñ</w:t>
      </w:r>
      <w:r w:rsidRPr="00BE4AF5">
        <w:rPr>
          <w:rFonts w:ascii="Bookman Old Style" w:hAnsi="Bookman Old Style"/>
          <w:color w:val="000000"/>
        </w:rPr>
        <w:t>arlos la Palabra de Dios.</w:t>
      </w:r>
    </w:p>
    <w:p w:rsidR="00CD076A" w:rsidRPr="00BE4AF5" w:rsidRDefault="00CD076A" w:rsidP="00CD076A">
      <w:pPr>
        <w:rPr>
          <w:rFonts w:ascii="Bookman Old Style" w:hAnsi="Bookman Old Style"/>
          <w:color w:val="000000"/>
        </w:rPr>
      </w:pPr>
      <w:r w:rsidRPr="00BE4AF5">
        <w:rPr>
          <w:rFonts w:ascii="Bookman Old Style" w:hAnsi="Bookman Old Style"/>
          <w:color w:val="000000"/>
        </w:rPr>
        <w:t>Notemos las bendiciones que Amram y Jocabed recibieron por haber puesto su fe en Dios: tuvieron el privilegio de criar a Moisés en su hogar por un tiempo; la madre recibió un salario; y su hijo nunca sufrió como un esclavo. Moisés aprendió que pertenecía a la nación de Israel y más tarde e</w:t>
      </w:r>
      <w:r>
        <w:rPr>
          <w:rFonts w:ascii="Bookman Old Style" w:hAnsi="Bookman Old Style"/>
          <w:color w:val="000000"/>
        </w:rPr>
        <w:t>n el palacio del rey de Egipto é</w:t>
      </w:r>
      <w:r w:rsidRPr="00BE4AF5">
        <w:rPr>
          <w:rFonts w:ascii="Bookman Old Style" w:hAnsi="Bookman Old Style"/>
          <w:color w:val="000000"/>
        </w:rPr>
        <w:t>l escogió  ser del pueblo de Dios, “teniendo por mayores riquezas  el vituperio de Cristo que los tesoros de los egipcios” (Hebreos 11:26).</w:t>
      </w:r>
    </w:p>
    <w:p w:rsidR="00CD076A" w:rsidRDefault="00CD076A" w:rsidP="00CD076A">
      <w:pPr>
        <w:rPr>
          <w:rFonts w:ascii="Bookman Old Style" w:hAnsi="Bookman Old Style"/>
          <w:color w:val="000000"/>
        </w:rPr>
      </w:pPr>
      <w:r w:rsidRPr="00BE4AF5">
        <w:rPr>
          <w:rFonts w:ascii="Bookman Old Style" w:hAnsi="Bookman Old Style"/>
          <w:color w:val="000000"/>
        </w:rPr>
        <w:t>Jocabed fue madre de tres hijos –</w:t>
      </w:r>
      <w:r>
        <w:rPr>
          <w:rFonts w:ascii="Bookman Old Style" w:hAnsi="Bookman Old Style"/>
          <w:color w:val="000000"/>
        </w:rPr>
        <w:t xml:space="preserve"> María, Aarón, y Moisés – y crió</w:t>
      </w:r>
      <w:r w:rsidRPr="00BE4AF5">
        <w:rPr>
          <w:rFonts w:ascii="Bookman Old Style" w:hAnsi="Bookman Old Style"/>
          <w:color w:val="000000"/>
        </w:rPr>
        <w:t xml:space="preserve"> esa familia en medio de la cruel persecución de los egipci</w:t>
      </w:r>
      <w:r>
        <w:rPr>
          <w:rFonts w:ascii="Bookman Old Style" w:hAnsi="Bookman Old Style"/>
          <w:color w:val="000000"/>
        </w:rPr>
        <w:t>os. Cada uno de sus hijos prestó</w:t>
      </w:r>
      <w:r w:rsidRPr="00BE4AF5">
        <w:rPr>
          <w:rFonts w:ascii="Bookman Old Style" w:hAnsi="Bookman Old Style"/>
          <w:color w:val="000000"/>
        </w:rPr>
        <w:t xml:space="preserve"> gran servicio a la nación de Israel: María fue profetiza, Aarón el primer sumo sacerdote, y Moisés el líder del pue</w:t>
      </w:r>
      <w:r>
        <w:rPr>
          <w:rFonts w:ascii="Bookman Old Style" w:hAnsi="Bookman Old Style"/>
          <w:color w:val="000000"/>
        </w:rPr>
        <w:t xml:space="preserve">blo de Dios por cuarenta años. </w:t>
      </w:r>
      <w:r w:rsidRPr="00BE4AF5">
        <w:rPr>
          <w:rFonts w:ascii="Bookman Old Style" w:hAnsi="Bookman Old Style"/>
          <w:color w:val="000000"/>
        </w:rPr>
        <w:t>Amram y Jocabed crearon un hogar para la gloria de Dios y dejaron un ejemplo intachable.</w:t>
      </w:r>
    </w:p>
    <w:p w:rsidR="003E14EE" w:rsidRDefault="003E14EE" w:rsidP="00CD076A">
      <w:pPr>
        <w:rPr>
          <w:rFonts w:ascii="Bookman Old Style" w:hAnsi="Bookman Old Style"/>
          <w:color w:val="000000"/>
        </w:rPr>
        <w:sectPr w:rsidR="003E14EE" w:rsidSect="003E14EE">
          <w:type w:val="continuous"/>
          <w:pgSz w:w="11906" w:h="16838"/>
          <w:pgMar w:top="1417" w:right="1701" w:bottom="1417" w:left="1701" w:header="708" w:footer="708" w:gutter="0"/>
          <w:cols w:num="2" w:space="708"/>
          <w:docGrid w:linePitch="360"/>
        </w:sectPr>
      </w:pPr>
    </w:p>
    <w:p w:rsidR="00643761" w:rsidRDefault="00643761" w:rsidP="00CD076A">
      <w:pPr>
        <w:rPr>
          <w:rFonts w:ascii="Bookman Old Style" w:hAnsi="Bookman Old Style"/>
          <w:color w:val="000000"/>
        </w:rPr>
      </w:pPr>
    </w:p>
    <w:p w:rsidR="006744E6" w:rsidRDefault="006744E6" w:rsidP="00CD076A">
      <w:pPr>
        <w:rPr>
          <w:rFonts w:ascii="Bookman Old Style" w:hAnsi="Bookman Old Style"/>
          <w:color w:val="000000"/>
        </w:rPr>
      </w:pPr>
    </w:p>
    <w:p w:rsidR="00643761" w:rsidRPr="00643761" w:rsidRDefault="00643761" w:rsidP="00643761">
      <w:pPr>
        <w:jc w:val="right"/>
        <w:rPr>
          <w:rFonts w:ascii="Arial Narrow" w:hAnsi="Arial Narrow"/>
          <w:b/>
          <w:sz w:val="20"/>
        </w:rPr>
      </w:pPr>
      <w:r w:rsidRPr="00643761">
        <w:rPr>
          <w:rFonts w:ascii="Arial Narrow" w:hAnsi="Arial Narrow"/>
          <w:b/>
          <w:sz w:val="20"/>
        </w:rPr>
        <w:t>DRA  EMA</w:t>
      </w:r>
    </w:p>
    <w:p w:rsidR="00643761" w:rsidRDefault="00643761" w:rsidP="00643761">
      <w:pPr>
        <w:tabs>
          <w:tab w:val="left" w:pos="288"/>
        </w:tabs>
        <w:spacing w:beforeLines="60" w:before="144" w:afterLines="60" w:after="144"/>
        <w:rPr>
          <w:noProof/>
          <w:szCs w:val="22"/>
          <w:lang w:val="es-ES"/>
        </w:rPr>
      </w:pPr>
    </w:p>
    <w:p w:rsidR="00643761" w:rsidRPr="003E14EE" w:rsidRDefault="00643761" w:rsidP="00643761">
      <w:pPr>
        <w:tabs>
          <w:tab w:val="left" w:pos="288"/>
        </w:tabs>
        <w:spacing w:beforeLines="60" w:before="144" w:afterLines="60" w:after="144"/>
        <w:rPr>
          <w:rFonts w:ascii="Verdana" w:hAnsi="Verdana"/>
          <w:noProof/>
          <w:szCs w:val="22"/>
          <w:lang w:val="es-ES"/>
        </w:rPr>
      </w:pPr>
      <w:r w:rsidRPr="003E14EE">
        <w:rPr>
          <w:rFonts w:ascii="Verdana" w:hAnsi="Verdana"/>
          <w:noProof/>
          <w:szCs w:val="22"/>
          <w:lang w:val="es-ES"/>
        </w:rPr>
        <w:t>Es poco lo que la Biblia narra acerca de esta madre de líderes. La encontramos en Génesis capítulos 2 y 6, en Números 26.59 y en Hebreos 11.23. Su singularidad está en el hecho de que cada uno de sus hijos—María, Aarón y Moisés—fue grande en lo que a Dios se refiere. Su honor es que ella levantó esa familia en medio de la gran persecución de parte de los egipcios.</w:t>
      </w:r>
    </w:p>
    <w:p w:rsidR="00643761" w:rsidRPr="003E14EE" w:rsidRDefault="00643761" w:rsidP="00643761">
      <w:pPr>
        <w:pStyle w:val="Sinespaciado"/>
        <w:rPr>
          <w:rFonts w:ascii="Verdana" w:hAnsi="Verdana"/>
          <w:noProof/>
          <w:lang w:val="es-ES"/>
        </w:rPr>
      </w:pPr>
      <w:r w:rsidRPr="003E14EE">
        <w:rPr>
          <w:rFonts w:ascii="Verdana" w:hAnsi="Verdana"/>
          <w:noProof/>
          <w:lang w:val="es-ES"/>
        </w:rPr>
        <w:lastRenderedPageBreak/>
        <w:t>Moisés nació cuando Faraón era temido por la muchedumbre de los israelitas y mandó que fuese muerto todo hijo varón que naciere a las mujeres de ellos. Pero esta madre vio que su hijo era hermoso y agradable a Dios. Jocabed le escondió por tres meses. En Exodo 2 leemos de lo que ella hizo; en Hechos 7.20 dice que el nené estaba “en la casa de su padre;” y, Hebreos 11 dice que la fe fue de “los padres de Moisés”. Es hermoso observar, pues, que Amram y sus señora Jocabed tenían un ejercicio mutuo en cuanto a la crianza de sus hijos.</w:t>
      </w:r>
    </w:p>
    <w:p w:rsidR="00643761" w:rsidRPr="003E14EE" w:rsidRDefault="00643761" w:rsidP="00643761">
      <w:pPr>
        <w:tabs>
          <w:tab w:val="left" w:pos="288"/>
        </w:tabs>
        <w:spacing w:beforeLines="60" w:before="144" w:afterLines="60" w:after="144"/>
        <w:rPr>
          <w:rFonts w:ascii="Verdana" w:hAnsi="Verdana"/>
          <w:noProof/>
          <w:szCs w:val="22"/>
          <w:lang w:val="es-ES"/>
        </w:rPr>
      </w:pPr>
      <w:r w:rsidRPr="003E14EE">
        <w:rPr>
          <w:rFonts w:ascii="Verdana" w:hAnsi="Verdana"/>
          <w:noProof/>
          <w:szCs w:val="22"/>
          <w:lang w:val="es-ES"/>
        </w:rPr>
        <w:t>Ella hizo luego una arquilla impermeabilizada para poder esconder su criatura en el río Nilo. María, escondida, cuidaba a su hermanito. Cuando la princesa lo vio llorando ella tuvo compasión de él y mandó a María que buscase una nodriza de las hebreas. Fue así que su madre pudo criarle para la princesa.</w:t>
      </w:r>
    </w:p>
    <w:p w:rsidR="00643761" w:rsidRPr="003E14EE" w:rsidRDefault="00643761" w:rsidP="00643761">
      <w:pPr>
        <w:tabs>
          <w:tab w:val="left" w:pos="288"/>
        </w:tabs>
        <w:spacing w:beforeLines="60" w:before="144" w:afterLines="60" w:after="144"/>
        <w:rPr>
          <w:rFonts w:ascii="Verdana" w:hAnsi="Verdana"/>
          <w:noProof/>
          <w:szCs w:val="22"/>
          <w:lang w:val="es-ES"/>
        </w:rPr>
      </w:pPr>
      <w:r w:rsidRPr="003E14EE">
        <w:rPr>
          <w:rFonts w:ascii="Verdana" w:hAnsi="Verdana"/>
          <w:noProof/>
          <w:szCs w:val="22"/>
          <w:lang w:val="es-ES"/>
        </w:rPr>
        <w:t xml:space="preserve">Jocabed y su esposo aparecen en la lista de los héroes de la fe en Hebreos porque su fe salvó a Moisés. Son la única pareja que figura en esa lista como habiendo actuado juntos en un ejercicio espiritual. Amram (“una nación exaltada”) y Jocabed (“la gloria de Dios”) vivían en el peor de los tiempos pero su fe les permitió criar a los hijos para la gloria de Dios y la exaltación de su pueblo, Números 25.9. La fe de Moisés entró en juego cuando él estaba “hecho ya grande”. Sus padres no habían temido el decreto del rey, y él no temió la ira del rey; Hebreos 11.23,27. En esto Dios honró la fe de Amram y Jocabed. </w:t>
      </w:r>
    </w:p>
    <w:p w:rsidR="00643761" w:rsidRPr="003E14EE" w:rsidRDefault="00643761" w:rsidP="00643761">
      <w:pPr>
        <w:tabs>
          <w:tab w:val="left" w:pos="288"/>
        </w:tabs>
        <w:spacing w:beforeLines="60" w:before="144" w:afterLines="60" w:after="144"/>
        <w:rPr>
          <w:rFonts w:ascii="Verdana" w:hAnsi="Verdana"/>
          <w:noProof/>
          <w:szCs w:val="22"/>
          <w:lang w:val="es-ES"/>
        </w:rPr>
      </w:pPr>
      <w:r w:rsidRPr="003E14EE">
        <w:rPr>
          <w:rFonts w:ascii="Verdana" w:hAnsi="Verdana"/>
          <w:noProof/>
          <w:szCs w:val="22"/>
          <w:lang w:val="es-ES"/>
        </w:rPr>
        <w:t xml:space="preserve">Leemos a menudo, especialmente en 2 Reyes y 2 Crónicas, acerca de los reyes de Israel que “el nombre de su madre fue ...” ¿Será para insinuar que ellas habían formado el carácter de sus respectivos hijos que “hicieron lo recto” o “no anduvieron en los caminos de Jehová?” De que la abuela y la madre de Timoteo formaron el carácter de aquél, no lo dudamos. Así Moisés, así Samuel. </w:t>
      </w:r>
    </w:p>
    <w:p w:rsidR="00643761" w:rsidRDefault="00643761" w:rsidP="00643761"/>
    <w:p w:rsidR="006744E6" w:rsidRDefault="006744E6" w:rsidP="00CD076A">
      <w:pPr>
        <w:rPr>
          <w:rFonts w:ascii="Bookman Old Style" w:hAnsi="Bookman Old Style"/>
          <w:color w:val="000000"/>
        </w:rPr>
      </w:pPr>
    </w:p>
    <w:p w:rsidR="00CD076A" w:rsidRDefault="00CD076A"/>
    <w:p w:rsidR="006744E6" w:rsidRDefault="006744E6"/>
    <w:p w:rsidR="006744E6" w:rsidRDefault="006744E6"/>
    <w:sectPr w:rsidR="006744E6" w:rsidSect="003E14EE">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3A3"/>
    <w:rsid w:val="001A13A3"/>
    <w:rsid w:val="00312E77"/>
    <w:rsid w:val="003E14EE"/>
    <w:rsid w:val="00643761"/>
    <w:rsid w:val="006744E6"/>
    <w:rsid w:val="0077286F"/>
    <w:rsid w:val="00786FB1"/>
    <w:rsid w:val="007E55D7"/>
    <w:rsid w:val="00854EBD"/>
    <w:rsid w:val="008744FB"/>
    <w:rsid w:val="00B27A0F"/>
    <w:rsid w:val="00B32F63"/>
    <w:rsid w:val="00C97D9B"/>
    <w:rsid w:val="00CD076A"/>
    <w:rsid w:val="00EF096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76A"/>
    <w:pPr>
      <w:overflowPunct w:val="0"/>
      <w:autoSpaceDE w:val="0"/>
      <w:autoSpaceDN w:val="0"/>
      <w:adjustRightInd w:val="0"/>
      <w:spacing w:before="100" w:after="60" w:line="240" w:lineRule="auto"/>
      <w:jc w:val="both"/>
    </w:pPr>
    <w:rPr>
      <w:rFonts w:ascii="Times New Roman" w:hAnsi="Times New Roman" w:cs="Times New Roman"/>
      <w:sz w:val="24"/>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styleId="Textodeglobo">
    <w:name w:val="Balloon Text"/>
    <w:basedOn w:val="Normal"/>
    <w:link w:val="TextodegloboCar"/>
    <w:uiPriority w:val="99"/>
    <w:semiHidden/>
    <w:unhideWhenUsed/>
    <w:rsid w:val="00CD076A"/>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076A"/>
    <w:rPr>
      <w:rFonts w:ascii="Tahoma" w:hAnsi="Tahoma" w:cs="Tahoma"/>
      <w:sz w:val="16"/>
      <w:szCs w:val="16"/>
      <w:lang w:eastAsia="es-ES_tradnl"/>
    </w:rPr>
  </w:style>
  <w:style w:type="paragraph" w:styleId="Sinespaciado">
    <w:name w:val="No Spacing"/>
    <w:uiPriority w:val="1"/>
    <w:qFormat/>
    <w:rsid w:val="00643761"/>
    <w:pPr>
      <w:overflowPunct w:val="0"/>
      <w:autoSpaceDE w:val="0"/>
      <w:autoSpaceDN w:val="0"/>
      <w:adjustRightInd w:val="0"/>
      <w:spacing w:after="0" w:line="240" w:lineRule="auto"/>
      <w:jc w:val="both"/>
    </w:pPr>
    <w:rPr>
      <w:rFonts w:ascii="Times New Roman" w:hAnsi="Times New Roman" w:cs="Times New Roman"/>
      <w:szCs w:val="20"/>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76A"/>
    <w:pPr>
      <w:overflowPunct w:val="0"/>
      <w:autoSpaceDE w:val="0"/>
      <w:autoSpaceDN w:val="0"/>
      <w:adjustRightInd w:val="0"/>
      <w:spacing w:before="100" w:after="60" w:line="240" w:lineRule="auto"/>
      <w:jc w:val="both"/>
    </w:pPr>
    <w:rPr>
      <w:rFonts w:ascii="Times New Roman" w:hAnsi="Times New Roman" w:cs="Times New Roman"/>
      <w:sz w:val="24"/>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styleId="Textodeglobo">
    <w:name w:val="Balloon Text"/>
    <w:basedOn w:val="Normal"/>
    <w:link w:val="TextodegloboCar"/>
    <w:uiPriority w:val="99"/>
    <w:semiHidden/>
    <w:unhideWhenUsed/>
    <w:rsid w:val="00CD076A"/>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076A"/>
    <w:rPr>
      <w:rFonts w:ascii="Tahoma" w:hAnsi="Tahoma" w:cs="Tahoma"/>
      <w:sz w:val="16"/>
      <w:szCs w:val="16"/>
      <w:lang w:eastAsia="es-ES_tradnl"/>
    </w:rPr>
  </w:style>
  <w:style w:type="paragraph" w:styleId="Sinespaciado">
    <w:name w:val="No Spacing"/>
    <w:uiPriority w:val="1"/>
    <w:qFormat/>
    <w:rsid w:val="00643761"/>
    <w:pPr>
      <w:overflowPunct w:val="0"/>
      <w:autoSpaceDE w:val="0"/>
      <w:autoSpaceDN w:val="0"/>
      <w:adjustRightInd w:val="0"/>
      <w:spacing w:after="0" w:line="240" w:lineRule="auto"/>
      <w:jc w:val="both"/>
    </w:pPr>
    <w:rPr>
      <w:rFonts w:ascii="Times New Roman" w:hAnsi="Times New Roman" w:cs="Times New Roman"/>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9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1057</Words>
  <Characters>5819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522  Jocabed;  biografía</vt:lpstr>
    </vt:vector>
  </TitlesOfParts>
  <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522  Jocabed;  biografía</dc:title>
  <dc:creator>Usuario</dc:creator>
  <cp:lastModifiedBy>Usuario</cp:lastModifiedBy>
  <cp:revision>5</cp:revision>
  <cp:lastPrinted>2015-07-24T14:49:00Z</cp:lastPrinted>
  <dcterms:created xsi:type="dcterms:W3CDTF">2015-03-11T21:25:00Z</dcterms:created>
  <dcterms:modified xsi:type="dcterms:W3CDTF">2015-07-24T14:50:00Z</dcterms:modified>
</cp:coreProperties>
</file>